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DB93" w14:textId="02DE57B4" w:rsidR="007B0499" w:rsidRPr="00C46E0A" w:rsidRDefault="00BB610D" w:rsidP="007B0499">
      <w:pPr>
        <w:jc w:val="center"/>
        <w:rPr>
          <w:b/>
          <w:bCs/>
        </w:rPr>
      </w:pPr>
      <w:bookmarkStart w:id="0" w:name="_MailOriginal"/>
      <w:r w:rsidRPr="00C46E0A">
        <w:rPr>
          <w:b/>
          <w:bCs/>
        </w:rPr>
        <w:t>SUGGESTED BOOK LIST</w:t>
      </w:r>
    </w:p>
    <w:p w14:paraId="4022FC96" w14:textId="77777777" w:rsidR="007B0499" w:rsidRDefault="007B0499" w:rsidP="00481301"/>
    <w:p w14:paraId="1940D0C0" w14:textId="77777777" w:rsidR="00481301" w:rsidRPr="00B05AC0" w:rsidRDefault="00481301" w:rsidP="00481301">
      <w:r w:rsidRPr="00B05AC0">
        <w:t>Dear Grieving Friend,</w:t>
      </w:r>
    </w:p>
    <w:p w14:paraId="66950973" w14:textId="77777777" w:rsidR="00481301" w:rsidRPr="00B05AC0" w:rsidRDefault="00481301" w:rsidP="00481301">
      <w:pPr>
        <w:rPr>
          <w:rFonts w:asciiTheme="minorHAnsi" w:hAnsiTheme="minorHAnsi" w:cstheme="minorBidi"/>
        </w:rPr>
      </w:pPr>
    </w:p>
    <w:p w14:paraId="7E98675A" w14:textId="77777777" w:rsidR="00481301" w:rsidRPr="00B05AC0" w:rsidRDefault="00481301" w:rsidP="00481301">
      <w:pPr>
        <w:rPr>
          <w:rFonts w:asciiTheme="minorHAnsi" w:hAnsiTheme="minorHAnsi" w:cstheme="minorBidi"/>
        </w:rPr>
      </w:pPr>
      <w:r w:rsidRPr="00B05AC0">
        <w:rPr>
          <w:rFonts w:asciiTheme="minorHAnsi" w:hAnsiTheme="minorHAnsi" w:cstheme="minorBidi"/>
        </w:rPr>
        <w:t>Some of us need to read our way through our devastation, hear the stories of others, encounter the advice of professionals. It is with this understanding that we offer you a short list of resources that might help you find comfort after the death of your beloved.</w:t>
      </w:r>
    </w:p>
    <w:p w14:paraId="37C1DB16" w14:textId="77777777" w:rsidR="00481301" w:rsidRPr="00B05AC0" w:rsidRDefault="00481301" w:rsidP="00481301">
      <w:pPr>
        <w:rPr>
          <w:rFonts w:asciiTheme="minorHAnsi" w:hAnsiTheme="minorHAnsi" w:cstheme="minorBidi"/>
        </w:rPr>
      </w:pPr>
    </w:p>
    <w:p w14:paraId="22FEAA58" w14:textId="77777777" w:rsidR="00481301" w:rsidRPr="00B05AC0" w:rsidRDefault="00481301" w:rsidP="00481301">
      <w:hyperlink r:id="rId8" w:history="1">
        <w:r w:rsidRPr="00B05AC0">
          <w:rPr>
            <w:rStyle w:val="Hyperlink"/>
          </w:rPr>
          <w:t>https://www.ministrymagazine.org/archive/2018/12/Dealing-with-suffering-and-loss</w:t>
        </w:r>
      </w:hyperlink>
    </w:p>
    <w:p w14:paraId="1ED9B329" w14:textId="77777777" w:rsidR="00481301" w:rsidRPr="00B05AC0" w:rsidRDefault="00481301" w:rsidP="00481301"/>
    <w:p w14:paraId="20BAE06C" w14:textId="77777777" w:rsidR="00B05AC0" w:rsidRPr="00F14553" w:rsidRDefault="00B05AC0" w:rsidP="00B05AC0">
      <w:proofErr w:type="spellStart"/>
      <w:r w:rsidRPr="00F14553">
        <w:t>Asscherick</w:t>
      </w:r>
      <w:proofErr w:type="spellEnd"/>
      <w:r w:rsidRPr="00F14553">
        <w:t xml:space="preserve">, David </w:t>
      </w:r>
      <w:r w:rsidRPr="00F14553">
        <w:rPr>
          <w:i/>
          <w:iCs/>
        </w:rPr>
        <w:t xml:space="preserve">God in Pain </w:t>
      </w:r>
      <w:r w:rsidRPr="00F14553">
        <w:t>(Berrien Springs, MI, Pan De Vida, 2009)</w:t>
      </w:r>
    </w:p>
    <w:p w14:paraId="3C404F60" w14:textId="77777777" w:rsidR="00B05AC0" w:rsidRPr="00B05AC0" w:rsidRDefault="00B05AC0" w:rsidP="00B05AC0">
      <w:r w:rsidRPr="00F14553">
        <w:rPr>
          <w:i/>
          <w:iCs/>
        </w:rPr>
        <w:t>God in Pain, looks at the questions of evil and suffering from the perspective not of our pain, but of God’s pain. Only as we begin to understand that God suffers for us and with us, can we start to make sense of our own suffering.</w:t>
      </w:r>
      <w:r w:rsidRPr="00B05AC0">
        <w:rPr>
          <w:i/>
          <w:iCs/>
        </w:rPr>
        <w:t xml:space="preserve">  </w:t>
      </w:r>
      <w:r w:rsidRPr="00B05AC0">
        <w:t xml:space="preserve"> </w:t>
      </w:r>
    </w:p>
    <w:p w14:paraId="0A31DBF0" w14:textId="77777777" w:rsidR="00B05AC0" w:rsidRPr="00B05AC0" w:rsidRDefault="00B05AC0" w:rsidP="00B05AC0"/>
    <w:p w14:paraId="35CF334C" w14:textId="77777777" w:rsidR="00B05AC0" w:rsidRDefault="00B05AC0" w:rsidP="00B05AC0">
      <w:r w:rsidRPr="00B05AC0">
        <w:t>Bates, Sasha</w:t>
      </w:r>
      <w:r w:rsidRPr="00B05AC0">
        <w:rPr>
          <w:i/>
          <w:iCs/>
        </w:rPr>
        <w:t xml:space="preserve"> Languages of Loss: A Psychotherapist’s Journey Through Grief (</w:t>
      </w:r>
      <w:r w:rsidRPr="00B05AC0">
        <w:t>London Hodder &amp;</w:t>
      </w:r>
      <w:r>
        <w:t xml:space="preserve"> Stoughton, Yellow Kike, 2019) </w:t>
      </w:r>
    </w:p>
    <w:p w14:paraId="68EFAB6C" w14:textId="77777777" w:rsidR="00B05AC0" w:rsidRPr="00B05AC0" w:rsidRDefault="00B05AC0" w:rsidP="00B05AC0">
      <w:pPr>
        <w:rPr>
          <w:i/>
        </w:rPr>
      </w:pPr>
      <w:r w:rsidRPr="00B05AC0">
        <w:rPr>
          <w:i/>
        </w:rPr>
        <w:t>This very realistically describes the feelings one has when death of a loved one occurs. The book is not written from a Christian perspective, but very insightful, nevertheless.</w:t>
      </w:r>
    </w:p>
    <w:p w14:paraId="4D902CA5" w14:textId="77777777" w:rsidR="00B05AC0" w:rsidRPr="00B05AC0" w:rsidRDefault="00B05AC0" w:rsidP="00B05AC0"/>
    <w:p w14:paraId="2F0D8AB0" w14:textId="77777777" w:rsidR="00B05AC0" w:rsidRDefault="00B05AC0" w:rsidP="00B05AC0">
      <w:r w:rsidRPr="00B05AC0">
        <w:t xml:space="preserve">Elliot, Elisabeth </w:t>
      </w:r>
      <w:r w:rsidRPr="00B05AC0">
        <w:rPr>
          <w:i/>
          <w:iCs/>
        </w:rPr>
        <w:t xml:space="preserve">Suffering is Never for Nothing </w:t>
      </w:r>
      <w:r w:rsidRPr="00B05AC0">
        <w:t xml:space="preserve">(Nashville, TN, B&amp;H Publishing, 2019) </w:t>
      </w:r>
    </w:p>
    <w:p w14:paraId="358E4620" w14:textId="4A74352B" w:rsidR="00B05AC0" w:rsidRPr="00B05AC0" w:rsidRDefault="00B05AC0" w:rsidP="00B05AC0">
      <w:pPr>
        <w:rPr>
          <w:i/>
          <w:iCs/>
        </w:rPr>
      </w:pPr>
      <w:r w:rsidRPr="00B05AC0">
        <w:rPr>
          <w:i/>
          <w:iCs/>
        </w:rPr>
        <w:t xml:space="preserve">Sooner or </w:t>
      </w:r>
      <w:r w:rsidR="001033CC" w:rsidRPr="00B05AC0">
        <w:rPr>
          <w:i/>
          <w:iCs/>
        </w:rPr>
        <w:t>later,</w:t>
      </w:r>
      <w:r w:rsidRPr="00B05AC0">
        <w:rPr>
          <w:i/>
          <w:iCs/>
        </w:rPr>
        <w:t xml:space="preserve"> everyone will experience suffering. Drawing on her own experience Elliot explores how suffering can become a gateway to gratitude and joy. </w:t>
      </w:r>
    </w:p>
    <w:p w14:paraId="2E24F857" w14:textId="77777777" w:rsidR="00B05AC0" w:rsidRPr="00B05AC0" w:rsidRDefault="00B05AC0" w:rsidP="00B05AC0">
      <w:pPr>
        <w:rPr>
          <w:i/>
          <w:iCs/>
        </w:rPr>
      </w:pPr>
    </w:p>
    <w:p w14:paraId="5B57FCB8" w14:textId="77777777" w:rsidR="00B05AC0" w:rsidRDefault="00B05AC0" w:rsidP="00B05AC0">
      <w:r w:rsidRPr="00B05AC0">
        <w:t xml:space="preserve">Elliot, Elisabeth </w:t>
      </w:r>
      <w:r w:rsidRPr="00B05AC0">
        <w:rPr>
          <w:i/>
          <w:iCs/>
        </w:rPr>
        <w:t xml:space="preserve">Path of Loneliness </w:t>
      </w:r>
      <w:r w:rsidRPr="00B05AC0">
        <w:t>(Grand Rapids, MI, Fleming H Revell, a division of Baker Publishing Group, 2007)</w:t>
      </w:r>
      <w:r>
        <w:t xml:space="preserve"> </w:t>
      </w:r>
    </w:p>
    <w:p w14:paraId="5986F3E3" w14:textId="77777777" w:rsidR="00B05AC0" w:rsidRPr="00B05AC0" w:rsidRDefault="00B05AC0" w:rsidP="00B05AC0">
      <w:pPr>
        <w:rPr>
          <w:i/>
          <w:iCs/>
        </w:rPr>
      </w:pPr>
      <w:r w:rsidRPr="00B05AC0">
        <w:rPr>
          <w:i/>
          <w:iCs/>
        </w:rPr>
        <w:t>Reflections on the love of God and his blessings in all phases of life. This book shows how to make peace with loneliness and how it presents opportunities to grow in grace and faith.</w:t>
      </w:r>
    </w:p>
    <w:p w14:paraId="29472B86" w14:textId="77777777" w:rsidR="00B05AC0" w:rsidRPr="00B05AC0" w:rsidRDefault="00B05AC0" w:rsidP="00B05AC0">
      <w:pPr>
        <w:rPr>
          <w:i/>
          <w:iCs/>
        </w:rPr>
      </w:pPr>
    </w:p>
    <w:p w14:paraId="2A5D8846" w14:textId="77777777" w:rsidR="00B05AC0" w:rsidRDefault="00B05AC0" w:rsidP="00B05AC0">
      <w:r w:rsidRPr="00B05AC0">
        <w:t xml:space="preserve">Hickman, Martha Whitmore </w:t>
      </w:r>
      <w:r w:rsidRPr="00B05AC0">
        <w:rPr>
          <w:i/>
          <w:iCs/>
        </w:rPr>
        <w:t>Healing After Loss: Daily Meditations for Working Through Grief</w:t>
      </w:r>
      <w:r w:rsidRPr="00B05AC0">
        <w:t xml:space="preserve"> (New York: William Morrow, 1994/2002). </w:t>
      </w:r>
    </w:p>
    <w:p w14:paraId="6141C20A" w14:textId="77777777" w:rsidR="00B05AC0" w:rsidRPr="00B05AC0" w:rsidRDefault="00B05AC0" w:rsidP="00B05AC0">
      <w:r w:rsidRPr="00B05AC0">
        <w:rPr>
          <w:i/>
        </w:rPr>
        <w:t>Very insightful and well worded short daily meditations that help reflect the feelings of grief through one entire year.</w:t>
      </w:r>
    </w:p>
    <w:p w14:paraId="32BDE6F4" w14:textId="77777777" w:rsidR="00B05AC0" w:rsidRPr="00B05AC0" w:rsidRDefault="00B05AC0" w:rsidP="00B05AC0"/>
    <w:p w14:paraId="3A51F901" w14:textId="77777777" w:rsidR="00B05AC0" w:rsidRDefault="00B05AC0" w:rsidP="00B05AC0">
      <w:r w:rsidRPr="00B05AC0">
        <w:t xml:space="preserve">Lewis, C.S. </w:t>
      </w:r>
      <w:r w:rsidRPr="00B05AC0">
        <w:rPr>
          <w:i/>
          <w:iCs/>
        </w:rPr>
        <w:t>The Problem of Pain</w:t>
      </w:r>
      <w:r w:rsidRPr="00B05AC0">
        <w:t xml:space="preserve"> (London, Harper Colins, 2007)</w:t>
      </w:r>
      <w:r>
        <w:t xml:space="preserve"> </w:t>
      </w:r>
    </w:p>
    <w:p w14:paraId="75CA7772" w14:textId="77777777" w:rsidR="00B05AC0" w:rsidRPr="00B05AC0" w:rsidRDefault="00B05AC0" w:rsidP="00B05AC0">
      <w:pPr>
        <w:rPr>
          <w:i/>
          <w:iCs/>
        </w:rPr>
      </w:pPr>
      <w:r w:rsidRPr="00B05AC0">
        <w:rPr>
          <w:i/>
          <w:iCs/>
        </w:rPr>
        <w:t>C.S. Lewis addresses the questions which often arises at a time of loss, “Where is God? How can a loving God allow pain and loss.</w:t>
      </w:r>
    </w:p>
    <w:p w14:paraId="735559AE" w14:textId="77777777" w:rsidR="00B05AC0" w:rsidRPr="00B05AC0" w:rsidRDefault="00B05AC0" w:rsidP="00B05AC0">
      <w:pPr>
        <w:rPr>
          <w:i/>
          <w:iCs/>
        </w:rPr>
      </w:pPr>
    </w:p>
    <w:p w14:paraId="2C5E5F6C" w14:textId="77777777" w:rsidR="00B05AC0" w:rsidRDefault="00B05AC0" w:rsidP="00B05AC0">
      <w:r w:rsidRPr="00B05AC0">
        <w:t>Lewis, C.S.</w:t>
      </w:r>
      <w:r w:rsidRPr="00B05AC0">
        <w:rPr>
          <w:i/>
          <w:iCs/>
        </w:rPr>
        <w:t xml:space="preserve"> A Grief Observed </w:t>
      </w:r>
      <w:r w:rsidRPr="00B05AC0">
        <w:t>(New York, Harper Colins, 1994)</w:t>
      </w:r>
      <w:r>
        <w:t xml:space="preserve"> </w:t>
      </w:r>
    </w:p>
    <w:p w14:paraId="3B7F8BC6" w14:textId="77777777" w:rsidR="00B05AC0" w:rsidRPr="00B05AC0" w:rsidRDefault="00B05AC0" w:rsidP="00B05AC0">
      <w:pPr>
        <w:rPr>
          <w:i/>
          <w:iCs/>
        </w:rPr>
      </w:pPr>
      <w:r w:rsidRPr="00B05AC0">
        <w:rPr>
          <w:i/>
          <w:iCs/>
        </w:rPr>
        <w:t>The honest reflections of C.S. Lewis as he faced the loss of his wife after just a few years of marriage.</w:t>
      </w:r>
    </w:p>
    <w:p w14:paraId="27220718" w14:textId="77777777" w:rsidR="00B05AC0" w:rsidRPr="00B05AC0" w:rsidRDefault="00B05AC0" w:rsidP="00B05AC0"/>
    <w:p w14:paraId="5F76E73A" w14:textId="77777777" w:rsidR="00B05AC0" w:rsidRDefault="00B05AC0" w:rsidP="00B05AC0"/>
    <w:p w14:paraId="6F918F28" w14:textId="77777777" w:rsidR="00B05AC0" w:rsidRDefault="00B05AC0" w:rsidP="00B05AC0"/>
    <w:p w14:paraId="3E2DF1BC" w14:textId="77777777" w:rsidR="00B05AC0" w:rsidRDefault="00B05AC0" w:rsidP="00B05AC0"/>
    <w:p w14:paraId="039F8B0C" w14:textId="77777777" w:rsidR="00B05AC0" w:rsidRDefault="00B05AC0" w:rsidP="00B05AC0">
      <w:r w:rsidRPr="00B05AC0">
        <w:t xml:space="preserve">McInerny, Nora </w:t>
      </w:r>
      <w:r w:rsidRPr="00B05AC0">
        <w:rPr>
          <w:i/>
          <w:iCs/>
        </w:rPr>
        <w:t>The Hot Young Widows Club: Lessons on Survival from the Frontlines of Grief</w:t>
      </w:r>
      <w:r w:rsidRPr="00B05AC0">
        <w:t xml:space="preserve"> (New York, NY: Simon and Schuster, TED books, 2019)</w:t>
      </w:r>
      <w:r>
        <w:t xml:space="preserve"> </w:t>
      </w:r>
    </w:p>
    <w:p w14:paraId="1AA6055B" w14:textId="77777777" w:rsidR="00B05AC0" w:rsidRPr="00B05AC0" w:rsidRDefault="00B05AC0" w:rsidP="00B05AC0">
      <w:pPr>
        <w:rPr>
          <w:i/>
          <w:iCs/>
        </w:rPr>
      </w:pPr>
      <w:r w:rsidRPr="00B05AC0">
        <w:rPr>
          <w:i/>
          <w:iCs/>
        </w:rPr>
        <w:t>Despite its catchy title this book is not just for widows. It offers some practical and down to earth help on what to say and what not to say, and why. How to set boundaries in grief. How to say that you are not OK when people ask you, etc.</w:t>
      </w:r>
    </w:p>
    <w:p w14:paraId="6E283E29" w14:textId="77777777" w:rsidR="00B05AC0" w:rsidRPr="00B05AC0" w:rsidRDefault="00B05AC0" w:rsidP="00B05AC0">
      <w:pPr>
        <w:rPr>
          <w:i/>
          <w:iCs/>
        </w:rPr>
      </w:pPr>
    </w:p>
    <w:p w14:paraId="18E59D63" w14:textId="77777777" w:rsidR="00B05AC0" w:rsidRDefault="00B05AC0" w:rsidP="00B05AC0">
      <w:r w:rsidRPr="00B05AC0">
        <w:t xml:space="preserve">Sandberg, Sheryl; Grant, Adam </w:t>
      </w:r>
      <w:r w:rsidRPr="00B05AC0">
        <w:rPr>
          <w:i/>
          <w:iCs/>
        </w:rPr>
        <w:t xml:space="preserve">Option B: Facing Adversity, Building Resilience and Finding Joy </w:t>
      </w:r>
      <w:r w:rsidRPr="00B05AC0">
        <w:t>(London, WH Allen, Penguin Random House, 2017)</w:t>
      </w:r>
      <w:r>
        <w:t xml:space="preserve"> </w:t>
      </w:r>
    </w:p>
    <w:p w14:paraId="3BD3A76C" w14:textId="77777777" w:rsidR="00B05AC0" w:rsidRPr="00B05AC0" w:rsidRDefault="00B05AC0" w:rsidP="00B05AC0">
      <w:pPr>
        <w:rPr>
          <w:i/>
          <w:iCs/>
        </w:rPr>
      </w:pPr>
      <w:r w:rsidRPr="00B05AC0">
        <w:rPr>
          <w:i/>
          <w:iCs/>
        </w:rPr>
        <w:t xml:space="preserve">A combination of Sandberg’s personal story and journey following the sudden loss of her husband, and conversations and insights with a friend and psychologist, Adam Grant. Provides helpful insights into living and rediscovering joy. </w:t>
      </w:r>
    </w:p>
    <w:p w14:paraId="41CAA683" w14:textId="77777777" w:rsidR="00B05AC0" w:rsidRPr="00B05AC0" w:rsidRDefault="00B05AC0" w:rsidP="00B05AC0">
      <w:pPr>
        <w:rPr>
          <w:i/>
          <w:iCs/>
        </w:rPr>
      </w:pPr>
    </w:p>
    <w:p w14:paraId="1662C5FC" w14:textId="77777777" w:rsidR="00F14553" w:rsidRPr="00BA18B5" w:rsidRDefault="00F14553" w:rsidP="00F14553">
      <w:pPr>
        <w:rPr>
          <w:i/>
          <w:iCs/>
        </w:rPr>
      </w:pPr>
      <w:proofErr w:type="spellStart"/>
      <w:r>
        <w:rPr>
          <w:iCs/>
        </w:rPr>
        <w:t>Sittser</w:t>
      </w:r>
      <w:proofErr w:type="spellEnd"/>
      <w:r>
        <w:rPr>
          <w:iCs/>
        </w:rPr>
        <w:t xml:space="preserve">, Jerry   </w:t>
      </w:r>
      <w:r>
        <w:rPr>
          <w:i/>
          <w:iCs/>
        </w:rPr>
        <w:t>A Grace Disguised: how the soul grows through loss.</w:t>
      </w:r>
    </w:p>
    <w:p w14:paraId="66521894" w14:textId="77777777" w:rsidR="00F14553" w:rsidRDefault="00F14553" w:rsidP="00B05AC0"/>
    <w:p w14:paraId="7685E344" w14:textId="77777777" w:rsidR="00B05AC0" w:rsidRDefault="00B05AC0" w:rsidP="00B05AC0">
      <w:r w:rsidRPr="00B05AC0">
        <w:t xml:space="preserve">Tripp, Paul David </w:t>
      </w:r>
      <w:r w:rsidRPr="00B05AC0">
        <w:rPr>
          <w:i/>
          <w:iCs/>
        </w:rPr>
        <w:t xml:space="preserve">A Shelter in the time of Strom: Meditations on God and Trouble </w:t>
      </w:r>
      <w:r w:rsidRPr="00B05AC0">
        <w:t xml:space="preserve">(Wheaton, IL Crossway, 2009) </w:t>
      </w:r>
    </w:p>
    <w:p w14:paraId="096CB16D" w14:textId="77777777" w:rsidR="00B05AC0" w:rsidRPr="00B05AC0" w:rsidRDefault="00B05AC0" w:rsidP="00B05AC0">
      <w:pPr>
        <w:rPr>
          <w:i/>
          <w:iCs/>
        </w:rPr>
      </w:pPr>
      <w:r w:rsidRPr="00B05AC0">
        <w:rPr>
          <w:i/>
          <w:iCs/>
        </w:rPr>
        <w:t>This offers beautiful reflections on Psalm 27 that are some of the best thoughts of comfort in the ups and downs of this fallen world.</w:t>
      </w:r>
    </w:p>
    <w:p w14:paraId="29DF50AE" w14:textId="77777777" w:rsidR="00B05AC0" w:rsidRPr="00B05AC0" w:rsidRDefault="00B05AC0" w:rsidP="00B05AC0">
      <w:pPr>
        <w:rPr>
          <w:i/>
          <w:iCs/>
        </w:rPr>
      </w:pPr>
    </w:p>
    <w:p w14:paraId="7726F1E2" w14:textId="77777777" w:rsidR="00B05AC0" w:rsidRDefault="00B05AC0" w:rsidP="00B05AC0">
      <w:r w:rsidRPr="00B05AC0">
        <w:t xml:space="preserve">Tripp, Paul David </w:t>
      </w:r>
      <w:r w:rsidRPr="00B05AC0">
        <w:rPr>
          <w:i/>
          <w:iCs/>
        </w:rPr>
        <w:t>Suffering</w:t>
      </w:r>
      <w:r w:rsidRPr="00B05AC0">
        <w:t xml:space="preserve"> (Wheaton, IL. Crossway, 2018) </w:t>
      </w:r>
    </w:p>
    <w:p w14:paraId="2C1A60AA" w14:textId="77777777" w:rsidR="00B05AC0" w:rsidRPr="00B05AC0" w:rsidRDefault="00B05AC0" w:rsidP="00B05AC0">
      <w:pPr>
        <w:rPr>
          <w:i/>
          <w:iCs/>
        </w:rPr>
      </w:pPr>
      <w:r w:rsidRPr="00B05AC0">
        <w:rPr>
          <w:i/>
          <w:iCs/>
        </w:rPr>
        <w:t>Tripp reflects the spiritual challenges suffering causes and describes in honest and compelling ways how we can trust God more fully in all this.</w:t>
      </w:r>
    </w:p>
    <w:p w14:paraId="0AFB3373" w14:textId="77777777" w:rsidR="00B05AC0" w:rsidRPr="00B05AC0" w:rsidRDefault="00B05AC0" w:rsidP="00B05AC0">
      <w:pPr>
        <w:rPr>
          <w:i/>
          <w:iCs/>
        </w:rPr>
      </w:pPr>
    </w:p>
    <w:p w14:paraId="61F18683" w14:textId="77777777" w:rsidR="00B05AC0" w:rsidRDefault="00B05AC0" w:rsidP="00B05AC0">
      <w:r w:rsidRPr="00B05AC0">
        <w:t xml:space="preserve">Tripp, Paul David </w:t>
      </w:r>
      <w:r w:rsidRPr="00B05AC0">
        <w:rPr>
          <w:i/>
          <w:iCs/>
        </w:rPr>
        <w:t xml:space="preserve">Suffering: Gospel Hope When Life Does not Make Sense </w:t>
      </w:r>
      <w:r w:rsidRPr="00B05AC0">
        <w:t xml:space="preserve">(Wheaton, IL: Crossway, 2018). </w:t>
      </w:r>
    </w:p>
    <w:p w14:paraId="09C2313A" w14:textId="77777777" w:rsidR="00B05AC0" w:rsidRPr="00B05AC0" w:rsidRDefault="00B05AC0" w:rsidP="00B05AC0">
      <w:pPr>
        <w:rPr>
          <w:i/>
        </w:rPr>
      </w:pPr>
      <w:r w:rsidRPr="00B05AC0">
        <w:rPr>
          <w:i/>
        </w:rPr>
        <w:t xml:space="preserve">In this book Tripp deals with his own unexpected suffering through health challenges and is very good in highlighting the spiritual challenges that suffering brings and how to deal with them. </w:t>
      </w:r>
    </w:p>
    <w:p w14:paraId="79E7252E" w14:textId="77777777" w:rsidR="00B05AC0" w:rsidRPr="00B05AC0" w:rsidRDefault="00B05AC0" w:rsidP="00B05AC0"/>
    <w:p w14:paraId="338A4EDF" w14:textId="77777777" w:rsidR="00B05AC0" w:rsidRDefault="00B05AC0" w:rsidP="00B05AC0">
      <w:r w:rsidRPr="00B05AC0">
        <w:t>Wolterstorff, Nicholas</w:t>
      </w:r>
      <w:r w:rsidRPr="00B05AC0">
        <w:rPr>
          <w:i/>
          <w:iCs/>
        </w:rPr>
        <w:t xml:space="preserve"> Lament for a Son </w:t>
      </w:r>
      <w:r w:rsidRPr="00B05AC0">
        <w:t xml:space="preserve">(Grand Rapids, MI: Eerdmans, 1987) </w:t>
      </w:r>
    </w:p>
    <w:p w14:paraId="5C008FE9" w14:textId="77777777" w:rsidR="00B05AC0" w:rsidRDefault="00B05AC0" w:rsidP="00B05AC0">
      <w:pPr>
        <w:rPr>
          <w:iCs/>
        </w:rPr>
      </w:pPr>
      <w:r w:rsidRPr="00B05AC0">
        <w:rPr>
          <w:i/>
          <w:iCs/>
        </w:rPr>
        <w:t>A simple, honest, and poignant expression of a man’s grief over the loss of his son. But much of what he describes is applicable for spousal loss as well.</w:t>
      </w:r>
    </w:p>
    <w:p w14:paraId="1C9DC1C0" w14:textId="77777777" w:rsidR="00BA18B5" w:rsidRDefault="00BA18B5" w:rsidP="00B05AC0">
      <w:pPr>
        <w:rPr>
          <w:iCs/>
        </w:rPr>
      </w:pPr>
    </w:p>
    <w:p w14:paraId="6B1EB000" w14:textId="77777777" w:rsidR="00B05AC0" w:rsidRDefault="00B05AC0" w:rsidP="00B05AC0"/>
    <w:p w14:paraId="1352D442" w14:textId="77777777" w:rsidR="00B05AC0" w:rsidRPr="008213FE" w:rsidRDefault="00B05AC0" w:rsidP="00B05AC0"/>
    <w:p w14:paraId="6BA59CF3" w14:textId="77777777" w:rsidR="00B05AC0" w:rsidRDefault="00B05AC0" w:rsidP="00481301">
      <w:pPr>
        <w:rPr>
          <w:sz w:val="22"/>
          <w:szCs w:val="22"/>
        </w:rPr>
      </w:pPr>
    </w:p>
    <w:p w14:paraId="4B83003A" w14:textId="77777777" w:rsidR="00481301" w:rsidRDefault="00481301" w:rsidP="00481301">
      <w:pPr>
        <w:rPr>
          <w:sz w:val="22"/>
          <w:szCs w:val="22"/>
        </w:rPr>
      </w:pPr>
    </w:p>
    <w:p w14:paraId="7BAC84E9" w14:textId="77777777" w:rsidR="00481301" w:rsidRDefault="00481301" w:rsidP="00481301">
      <w:pPr>
        <w:rPr>
          <w:sz w:val="22"/>
          <w:szCs w:val="22"/>
        </w:rPr>
      </w:pPr>
      <w:r>
        <w:rPr>
          <w:sz w:val="22"/>
          <w:szCs w:val="22"/>
        </w:rPr>
        <w:t>“And my God shall supply all your need, according to His riches in glory by Christ Jesus.” Philippians 4:19</w:t>
      </w:r>
      <w:bookmarkEnd w:id="0"/>
    </w:p>
    <w:p w14:paraId="2473E8AA" w14:textId="77777777" w:rsidR="008A60AA" w:rsidRDefault="008A60AA"/>
    <w:sectPr w:rsidR="008A60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1301"/>
    <w:rsid w:val="00023AEA"/>
    <w:rsid w:val="001033CC"/>
    <w:rsid w:val="00481301"/>
    <w:rsid w:val="00492B2C"/>
    <w:rsid w:val="00795471"/>
    <w:rsid w:val="007B0499"/>
    <w:rsid w:val="008A60AA"/>
    <w:rsid w:val="00B05AC0"/>
    <w:rsid w:val="00BA18B5"/>
    <w:rsid w:val="00BB610D"/>
    <w:rsid w:val="00C46E0A"/>
    <w:rsid w:val="00D34722"/>
    <w:rsid w:val="00F14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831E"/>
  <w15:docId w15:val="{74848BFD-6FE6-4903-B233-A6765205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301"/>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B05AC0"/>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1301"/>
    <w:rPr>
      <w:color w:val="0563C1"/>
      <w:u w:val="single"/>
    </w:rPr>
  </w:style>
  <w:style w:type="character" w:customStyle="1" w:styleId="Heading1Char">
    <w:name w:val="Heading 1 Char"/>
    <w:basedOn w:val="DefaultParagraphFont"/>
    <w:link w:val="Heading1"/>
    <w:uiPriority w:val="9"/>
    <w:rsid w:val="00B05AC0"/>
    <w:rPr>
      <w:rFonts w:asciiTheme="majorHAnsi" w:eastAsiaTheme="majorEastAsia" w:hAnsiTheme="majorHAnsi" w:cstheme="majorBidi"/>
      <w:color w:val="365F91" w:themeColor="accent1" w:themeShade="BF"/>
      <w:sz w:val="32"/>
      <w:szCs w:val="32"/>
      <w:lang w:val="en-GB"/>
    </w:rPr>
  </w:style>
  <w:style w:type="paragraph" w:styleId="BalloonText">
    <w:name w:val="Balloon Text"/>
    <w:basedOn w:val="Normal"/>
    <w:link w:val="BalloonTextChar"/>
    <w:uiPriority w:val="99"/>
    <w:semiHidden/>
    <w:unhideWhenUsed/>
    <w:rsid w:val="007B04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0499"/>
    <w:rPr>
      <w:rFonts w:ascii="Segoe UI" w:hAnsi="Segoe UI" w:cs="Segoe UI"/>
      <w:sz w:val="18"/>
      <w:szCs w:val="18"/>
    </w:rPr>
  </w:style>
  <w:style w:type="character" w:styleId="FollowedHyperlink">
    <w:name w:val="FollowedHyperlink"/>
    <w:basedOn w:val="DefaultParagraphFont"/>
    <w:uiPriority w:val="99"/>
    <w:semiHidden/>
    <w:unhideWhenUsed/>
    <w:rsid w:val="001033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nistrymagazine.org/archive/2018/12/Dealing-with-suffering-and-los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475C467420FB4B934BF6943452892B" ma:contentTypeVersion="9" ma:contentTypeDescription="Create a new document." ma:contentTypeScope="" ma:versionID="9e26932ef681fd4674851b4ecbdb151d">
  <xsd:schema xmlns:xsd="http://www.w3.org/2001/XMLSchema" xmlns:xs="http://www.w3.org/2001/XMLSchema" xmlns:p="http://schemas.microsoft.com/office/2006/metadata/properties" xmlns:ns2="0bb5115d-3103-4ba2-b7e6-62c21c2051c0" xmlns:ns3="4e901787-c923-4798-8f7f-fdaec8df36e3" targetNamespace="http://schemas.microsoft.com/office/2006/metadata/properties" ma:root="true" ma:fieldsID="24bfd204dd3e8ce3fb091b86bf7bcdbd" ns2:_="" ns3:_="">
    <xsd:import namespace="0bb5115d-3103-4ba2-b7e6-62c21c2051c0"/>
    <xsd:import namespace="4e901787-c923-4798-8f7f-fdaec8df36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b5115d-3103-4ba2-b7e6-62c21c205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6a8110-3194-4be5-a3e5-df5e997724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901787-c923-4798-8f7f-fdaec8df36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8735697-b5eb-4715-98b8-47176a420866}" ma:internalName="TaxCatchAll" ma:showField="CatchAllData" ma:web="4e901787-c923-4798-8f7f-fdaec8df3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bb5115d-3103-4ba2-b7e6-62c21c2051c0">
      <Terms xmlns="http://schemas.microsoft.com/office/infopath/2007/PartnerControls"/>
    </lcf76f155ced4ddcb4097134ff3c332f>
    <TaxCatchAll xmlns="4e901787-c923-4798-8f7f-fdaec8df36e3" xsi:nil="true"/>
  </documentManagement>
</p:properties>
</file>

<file path=customXml/itemProps1.xml><?xml version="1.0" encoding="utf-8"?>
<ds:datastoreItem xmlns:ds="http://schemas.openxmlformats.org/officeDocument/2006/customXml" ds:itemID="{011897E9-C46F-48DD-8881-999508DE2A9A}">
  <ds:schemaRefs>
    <ds:schemaRef ds:uri="http://schemas.microsoft.com/sharepoint/v3/contenttype/forms"/>
  </ds:schemaRefs>
</ds:datastoreItem>
</file>

<file path=customXml/itemProps2.xml><?xml version="1.0" encoding="utf-8"?>
<ds:datastoreItem xmlns:ds="http://schemas.openxmlformats.org/officeDocument/2006/customXml" ds:itemID="{47A8DD79-2E16-4487-9157-05316EF3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b5115d-3103-4ba2-b7e6-62c21c2051c0"/>
    <ds:schemaRef ds:uri="4e901787-c923-4798-8f7f-fdaec8df3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9F842C-25A1-4D06-850A-4930B1D81F22}">
  <ds:schemaRefs>
    <ds:schemaRef ds:uri="http://schemas.microsoft.com/office/2006/metadata/properties"/>
    <ds:schemaRef ds:uri="http://schemas.microsoft.com/office/infopath/2007/PartnerControls"/>
    <ds:schemaRef ds:uri="0bb5115d-3103-4ba2-b7e6-62c21c2051c0"/>
    <ds:schemaRef ds:uri="4e901787-c923-4798-8f7f-fdaec8df36e3"/>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625</Words>
  <Characters>3565</Characters>
  <Application>Microsoft Office Word</Application>
  <DocSecurity>0</DocSecurity>
  <Lines>29</Lines>
  <Paragraphs>8</Paragraphs>
  <ScaleCrop>false</ScaleCrop>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Jossee McCrostie</cp:lastModifiedBy>
  <cp:revision>14</cp:revision>
  <cp:lastPrinted>2022-12-27T23:54:00Z</cp:lastPrinted>
  <dcterms:created xsi:type="dcterms:W3CDTF">2021-10-07T01:01:00Z</dcterms:created>
  <dcterms:modified xsi:type="dcterms:W3CDTF">2025-12-03T01:33:00Z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0x010100F9475C467420FB4B934BF6943452892B</vt:lpwstr>
  </property>
  <property fmtid="{D5CDD505-2E9C-101B-9397-08002B2CF9AE}" pid="3" name="MediaServiceImageTags">
    <vt:lpwstr/>
  </property>
</Properties>
</file>